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94BB" w14:textId="77777777" w:rsidR="00030127" w:rsidRPr="00844947" w:rsidRDefault="00030127" w:rsidP="009A5E0D">
      <w:pPr>
        <w:pStyle w:val="a8"/>
        <w:rPr>
          <w:rFonts w:ascii="Arial" w:hAnsi="Arial" w:cs="Arial"/>
          <w:color w:val="656565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5F5437BF" wp14:editId="3CEB726E">
            <wp:simplePos x="0" y="0"/>
            <wp:positionH relativeFrom="column">
              <wp:posOffset>-580390</wp:posOffset>
            </wp:positionH>
            <wp:positionV relativeFrom="paragraph">
              <wp:posOffset>-875030</wp:posOffset>
            </wp:positionV>
            <wp:extent cx="7507605" cy="956310"/>
            <wp:effectExtent l="0" t="0" r="0" b="0"/>
            <wp:wrapThrough wrapText="bothSides">
              <wp:wrapPolygon edited="0">
                <wp:start x="0" y="0"/>
                <wp:lineTo x="0" y="21084"/>
                <wp:lineTo x="21540" y="21084"/>
                <wp:lineTo x="21540" y="0"/>
                <wp:lineTo x="0" y="0"/>
              </wp:wrapPolygon>
            </wp:wrapThrough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760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3688">
        <w:rPr>
          <w:rFonts w:ascii="Arial" w:hAnsi="Arial" w:cs="Arial"/>
          <w:color w:val="656565"/>
          <w:sz w:val="20"/>
          <w:szCs w:val="20"/>
        </w:rPr>
        <w:t>Уважаемые господа!</w:t>
      </w:r>
    </w:p>
    <w:p w14:paraId="22D8AAD1" w14:textId="77777777" w:rsidR="00030127" w:rsidRPr="00B13688" w:rsidRDefault="00030127" w:rsidP="009A5E0D">
      <w:pPr>
        <w:pStyle w:val="a8"/>
        <w:rPr>
          <w:rFonts w:ascii="Arial" w:hAnsi="Arial" w:cs="Arial"/>
          <w:b w:val="0"/>
          <w:bCs w:val="0"/>
          <w:color w:val="656565"/>
          <w:sz w:val="20"/>
          <w:szCs w:val="20"/>
        </w:rPr>
      </w:pPr>
      <w:r w:rsidRPr="00B13688">
        <w:rPr>
          <w:rFonts w:ascii="Arial" w:hAnsi="Arial" w:cs="Arial"/>
          <w:b w:val="0"/>
          <w:bCs w:val="0"/>
          <w:color w:val="656565"/>
          <w:sz w:val="20"/>
          <w:szCs w:val="20"/>
        </w:rPr>
        <w:t>Благодарим Вас, что обратились в нашу компанию и надеемся видеть Вас в числе наших клиентов.</w:t>
      </w:r>
    </w:p>
    <w:p w14:paraId="6D1DE871" w14:textId="77777777" w:rsidR="00030127" w:rsidRPr="00B13688" w:rsidRDefault="00030127" w:rsidP="009A5E0D">
      <w:pPr>
        <w:spacing w:after="120" w:line="240" w:lineRule="auto"/>
        <w:jc w:val="center"/>
        <w:rPr>
          <w:rFonts w:ascii="Arial" w:hAnsi="Arial" w:cs="Arial"/>
          <w:color w:val="656565"/>
          <w:sz w:val="20"/>
          <w:szCs w:val="20"/>
        </w:rPr>
      </w:pPr>
      <w:r w:rsidRPr="00B13688">
        <w:rPr>
          <w:rFonts w:ascii="Arial" w:hAnsi="Arial" w:cs="Arial"/>
          <w:color w:val="656565"/>
          <w:sz w:val="20"/>
          <w:szCs w:val="20"/>
        </w:rPr>
        <w:t>Для точного формирования цены на оборудование, и получения рекомендации специалистов о возможных вариантах снижения себестоимости оборудования, рекомендуем Вам заполнить как можно больше количество полей, подробнее описать технологический процесс производства, операции, указать технические характеристики нужного оборудования.</w:t>
      </w:r>
    </w:p>
    <w:p w14:paraId="2F6B330F" w14:textId="77777777" w:rsidR="00030127" w:rsidRDefault="00100481" w:rsidP="00EA2E46">
      <w:pPr>
        <w:spacing w:after="0" w:line="240" w:lineRule="auto"/>
        <w:jc w:val="center"/>
      </w:pPr>
      <w:r>
        <w:rPr>
          <w:rFonts w:ascii="Arial" w:hAnsi="Arial" w:cs="Arial"/>
          <w:noProof/>
          <w:color w:val="656565"/>
          <w:sz w:val="20"/>
          <w:szCs w:val="20"/>
          <w:lang w:eastAsia="ru-RU"/>
        </w:rPr>
        <w:pict w14:anchorId="2F91A9D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2" o:spid="_x0000_s1026" type="#_x0000_t32" style="position:absolute;left:0;text-align:left;margin-left:-30.65pt;margin-top:28.05pt;width:558.6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" strokecolor="#656565" strokeweight="1.5pt"/>
        </w:pict>
      </w:r>
      <w:r w:rsidR="00030127" w:rsidRPr="00B13688">
        <w:rPr>
          <w:rFonts w:ascii="Arial" w:hAnsi="Arial" w:cs="Arial"/>
          <w:b/>
          <w:bCs/>
          <w:color w:val="656565"/>
          <w:sz w:val="20"/>
          <w:szCs w:val="20"/>
        </w:rPr>
        <w:t>В случае возникновения трудностей с заполнением опросных полей, просим Вас связаться с нашими специалистами, которые помогут Вам в составлении грамотного технического задания</w:t>
      </w:r>
    </w:p>
    <w:tbl>
      <w:tblPr>
        <w:tblpPr w:leftFromText="180" w:rightFromText="180" w:vertAnchor="page" w:horzAnchor="margin" w:tblpY="389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84"/>
        <w:gridCol w:w="1016"/>
        <w:gridCol w:w="425"/>
        <w:gridCol w:w="567"/>
        <w:gridCol w:w="280"/>
        <w:gridCol w:w="145"/>
        <w:gridCol w:w="709"/>
        <w:gridCol w:w="584"/>
        <w:gridCol w:w="666"/>
        <w:gridCol w:w="1052"/>
      </w:tblGrid>
      <w:tr w:rsidR="00EA2E46" w:rsidRPr="009A5E0D" w14:paraId="17E8A1E8" w14:textId="77777777" w:rsidTr="00EA2E46">
        <w:trPr>
          <w:trHeight w:hRule="exact" w:val="397"/>
        </w:trPr>
        <w:tc>
          <w:tcPr>
            <w:tcW w:w="10490" w:type="dxa"/>
            <w:gridSpan w:val="11"/>
            <w:shd w:val="clear" w:color="auto" w:fill="auto"/>
            <w:vAlign w:val="center"/>
          </w:tcPr>
          <w:p w14:paraId="3E92919A" w14:textId="77777777" w:rsidR="00EA2E46" w:rsidRPr="00EA2E46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>Общие данные:</w:t>
            </w:r>
          </w:p>
        </w:tc>
      </w:tr>
      <w:tr w:rsidR="00EA2E46" w:rsidRPr="009A5E0D" w14:paraId="2AD4C54E" w14:textId="77777777" w:rsidTr="00046E63">
        <w:trPr>
          <w:trHeight w:val="733"/>
        </w:trPr>
        <w:tc>
          <w:tcPr>
            <w:tcW w:w="10490" w:type="dxa"/>
            <w:gridSpan w:val="11"/>
            <w:shd w:val="clear" w:color="auto" w:fill="auto"/>
          </w:tcPr>
          <w:p w14:paraId="5297F668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 xml:space="preserve">Наименование предприятия (контактная информация): </w:t>
            </w:r>
          </w:p>
        </w:tc>
      </w:tr>
      <w:tr w:rsidR="00EA2E46" w:rsidRPr="009A5E0D" w14:paraId="46D177DA" w14:textId="77777777" w:rsidTr="00EA2E46">
        <w:trPr>
          <w:trHeight w:val="284"/>
        </w:trPr>
        <w:tc>
          <w:tcPr>
            <w:tcW w:w="10490" w:type="dxa"/>
            <w:gridSpan w:val="11"/>
            <w:shd w:val="clear" w:color="auto" w:fill="auto"/>
          </w:tcPr>
          <w:p w14:paraId="3FA20CCA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 xml:space="preserve">Тип печи (нужное выделить): Сушильная /нагрева/отжига/ отпуска  или другое </w:t>
            </w:r>
          </w:p>
        </w:tc>
      </w:tr>
      <w:tr w:rsidR="00EA2E46" w:rsidRPr="009A5E0D" w14:paraId="426DC48C" w14:textId="77777777" w:rsidTr="00EA2E46">
        <w:trPr>
          <w:trHeight w:val="284"/>
        </w:trPr>
        <w:tc>
          <w:tcPr>
            <w:tcW w:w="10490" w:type="dxa"/>
            <w:gridSpan w:val="11"/>
            <w:shd w:val="clear" w:color="auto" w:fill="auto"/>
          </w:tcPr>
          <w:p w14:paraId="6CEFB132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 xml:space="preserve">Предмет термообработки (объект, материал): </w:t>
            </w:r>
          </w:p>
        </w:tc>
      </w:tr>
      <w:tr w:rsidR="00EA2E46" w:rsidRPr="009A5E0D" w14:paraId="6B47FBA0" w14:textId="77777777" w:rsidTr="00046E63">
        <w:trPr>
          <w:trHeight w:val="957"/>
        </w:trPr>
        <w:tc>
          <w:tcPr>
            <w:tcW w:w="10490" w:type="dxa"/>
            <w:gridSpan w:val="11"/>
            <w:shd w:val="clear" w:color="auto" w:fill="auto"/>
          </w:tcPr>
          <w:p w14:paraId="081A1298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>Краткий технологический процесс термообработки (кол-во шагов термообработки, скорость нагрева или другие особенности):</w:t>
            </w:r>
          </w:p>
        </w:tc>
      </w:tr>
      <w:tr w:rsidR="00EA2E46" w:rsidRPr="009A5E0D" w14:paraId="185D99F0" w14:textId="77777777" w:rsidTr="00EA2E46">
        <w:trPr>
          <w:trHeight w:hRule="exact" w:val="397"/>
        </w:trPr>
        <w:tc>
          <w:tcPr>
            <w:tcW w:w="10490" w:type="dxa"/>
            <w:gridSpan w:val="11"/>
            <w:vAlign w:val="center"/>
          </w:tcPr>
          <w:p w14:paraId="438D21FC" w14:textId="77777777" w:rsidR="00EA2E46" w:rsidRPr="00EA2E46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aps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>Технические характеристики:</w:t>
            </w:r>
          </w:p>
        </w:tc>
      </w:tr>
      <w:tr w:rsidR="00EA2E46" w:rsidRPr="009A5E0D" w14:paraId="1B846043" w14:textId="77777777" w:rsidTr="00EA2E46">
        <w:trPr>
          <w:trHeight w:hRule="exact" w:val="284"/>
        </w:trPr>
        <w:tc>
          <w:tcPr>
            <w:tcW w:w="10490" w:type="dxa"/>
            <w:gridSpan w:val="11"/>
          </w:tcPr>
          <w:p w14:paraId="59E75A69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>Условия эксплуатации  и категория помещения:</w:t>
            </w:r>
          </w:p>
        </w:tc>
      </w:tr>
      <w:tr w:rsidR="00EA2E46" w:rsidRPr="009A5E0D" w14:paraId="066456FE" w14:textId="77777777" w:rsidTr="00EA2E46">
        <w:trPr>
          <w:trHeight w:hRule="exact" w:val="284"/>
        </w:trPr>
        <w:tc>
          <w:tcPr>
            <w:tcW w:w="7054" w:type="dxa"/>
            <w:gridSpan w:val="5"/>
            <w:vMerge w:val="restart"/>
            <w:vAlign w:val="center"/>
          </w:tcPr>
          <w:p w14:paraId="406DB651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>Напряжение питания, В:</w:t>
            </w:r>
          </w:p>
        </w:tc>
        <w:tc>
          <w:tcPr>
            <w:tcW w:w="1134" w:type="dxa"/>
            <w:gridSpan w:val="3"/>
            <w:vAlign w:val="bottom"/>
          </w:tcPr>
          <w:p w14:paraId="4BF8224F" w14:textId="77777777" w:rsidR="00EA2E46" w:rsidRPr="00EA2E46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>В</w:t>
            </w:r>
          </w:p>
        </w:tc>
        <w:tc>
          <w:tcPr>
            <w:tcW w:w="1250" w:type="dxa"/>
            <w:gridSpan w:val="2"/>
            <w:vAlign w:val="bottom"/>
          </w:tcPr>
          <w:p w14:paraId="09490539" w14:textId="77777777" w:rsidR="00EA2E46" w:rsidRPr="00EA2E46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>Кол-во фаз</w:t>
            </w:r>
          </w:p>
        </w:tc>
        <w:tc>
          <w:tcPr>
            <w:tcW w:w="1052" w:type="dxa"/>
            <w:vAlign w:val="bottom"/>
          </w:tcPr>
          <w:p w14:paraId="515A0AFC" w14:textId="77777777" w:rsidR="00EA2E46" w:rsidRPr="00EA2E46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>Гц</w:t>
            </w:r>
          </w:p>
        </w:tc>
      </w:tr>
      <w:tr w:rsidR="00EA2E46" w:rsidRPr="009A5E0D" w14:paraId="34D5AB30" w14:textId="77777777" w:rsidTr="00EA2E46">
        <w:trPr>
          <w:trHeight w:hRule="exact" w:val="284"/>
        </w:trPr>
        <w:tc>
          <w:tcPr>
            <w:tcW w:w="7054" w:type="dxa"/>
            <w:gridSpan w:val="5"/>
            <w:vMerge/>
            <w:vAlign w:val="center"/>
          </w:tcPr>
          <w:p w14:paraId="526A01E6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47D7B42A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39278068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052" w:type="dxa"/>
          </w:tcPr>
          <w:p w14:paraId="3B75E4C2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A2E46" w:rsidRPr="009A5E0D" w14:paraId="40A9A9C5" w14:textId="77777777" w:rsidTr="00EA2E46">
        <w:trPr>
          <w:trHeight w:hRule="exact" w:val="284"/>
        </w:trPr>
        <w:tc>
          <w:tcPr>
            <w:tcW w:w="7054" w:type="dxa"/>
            <w:gridSpan w:val="5"/>
            <w:vMerge w:val="restart"/>
            <w:vAlign w:val="center"/>
          </w:tcPr>
          <w:p w14:paraId="04151992" w14:textId="77777777" w:rsidR="00EA2E46" w:rsidRPr="00EA2E46" w:rsidRDefault="001732CD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Рабочая температура, °</w:t>
            </w:r>
            <w:r w:rsidR="00EA2E46" w:rsidRPr="00EA2E46">
              <w:rPr>
                <w:rFonts w:ascii="Arial" w:hAnsi="Arial" w:cs="Arial"/>
                <w:color w:val="656565"/>
                <w:sz w:val="20"/>
                <w:szCs w:val="20"/>
              </w:rPr>
              <w:t>С:</w:t>
            </w:r>
          </w:p>
        </w:tc>
        <w:tc>
          <w:tcPr>
            <w:tcW w:w="1718" w:type="dxa"/>
            <w:gridSpan w:val="4"/>
            <w:vAlign w:val="center"/>
          </w:tcPr>
          <w:p w14:paraId="3882B44E" w14:textId="77777777" w:rsidR="00EA2E46" w:rsidRPr="00EA2E46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>от</w:t>
            </w:r>
          </w:p>
        </w:tc>
        <w:tc>
          <w:tcPr>
            <w:tcW w:w="1718" w:type="dxa"/>
            <w:gridSpan w:val="2"/>
            <w:vAlign w:val="center"/>
          </w:tcPr>
          <w:p w14:paraId="094BEC01" w14:textId="77777777" w:rsidR="00EA2E46" w:rsidRPr="00EA2E46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>до</w:t>
            </w:r>
          </w:p>
        </w:tc>
      </w:tr>
      <w:tr w:rsidR="00EA2E46" w:rsidRPr="009A5E0D" w14:paraId="5790EC60" w14:textId="77777777" w:rsidTr="00EA2E46">
        <w:trPr>
          <w:trHeight w:hRule="exact" w:val="284"/>
        </w:trPr>
        <w:tc>
          <w:tcPr>
            <w:tcW w:w="7054" w:type="dxa"/>
            <w:gridSpan w:val="5"/>
            <w:vMerge/>
            <w:vAlign w:val="center"/>
          </w:tcPr>
          <w:p w14:paraId="47E2C860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vAlign w:val="center"/>
          </w:tcPr>
          <w:p w14:paraId="622DF499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180D76BD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A2E46" w:rsidRPr="009A5E0D" w14:paraId="55E07EA9" w14:textId="77777777" w:rsidTr="00EA2E46">
        <w:trPr>
          <w:trHeight w:hRule="exact" w:val="284"/>
        </w:trPr>
        <w:tc>
          <w:tcPr>
            <w:tcW w:w="7054" w:type="dxa"/>
            <w:gridSpan w:val="5"/>
            <w:vAlign w:val="center"/>
          </w:tcPr>
          <w:p w14:paraId="6DC91629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>Допустимый перепад температур</w:t>
            </w:r>
            <w:r w:rsidR="001732CD">
              <w:rPr>
                <w:rFonts w:ascii="Arial" w:hAnsi="Arial" w:cs="Arial"/>
                <w:color w:val="656565"/>
                <w:sz w:val="20"/>
                <w:szCs w:val="20"/>
              </w:rPr>
              <w:t xml:space="preserve"> во внутреннем пространстве, ± °</w:t>
            </w: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>С:</w:t>
            </w:r>
          </w:p>
        </w:tc>
        <w:tc>
          <w:tcPr>
            <w:tcW w:w="3436" w:type="dxa"/>
            <w:gridSpan w:val="6"/>
            <w:vAlign w:val="center"/>
          </w:tcPr>
          <w:p w14:paraId="56640354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A2E46" w:rsidRPr="009A5E0D" w14:paraId="42BBA0DB" w14:textId="77777777" w:rsidTr="00EA2E46">
        <w:trPr>
          <w:trHeight w:hRule="exact" w:val="284"/>
        </w:trPr>
        <w:tc>
          <w:tcPr>
            <w:tcW w:w="7054" w:type="dxa"/>
            <w:gridSpan w:val="5"/>
            <w:vAlign w:val="center"/>
          </w:tcPr>
          <w:p w14:paraId="20680EBC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>Максимальная масса загрузки, кг</w:t>
            </w:r>
          </w:p>
        </w:tc>
        <w:tc>
          <w:tcPr>
            <w:tcW w:w="3436" w:type="dxa"/>
            <w:gridSpan w:val="6"/>
            <w:vAlign w:val="center"/>
          </w:tcPr>
          <w:p w14:paraId="530A0701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A2E46" w:rsidRPr="009A5E0D" w14:paraId="0D9A1E38" w14:textId="77777777" w:rsidTr="00EA2E46">
        <w:trPr>
          <w:trHeight w:hRule="exact" w:val="418"/>
        </w:trPr>
        <w:tc>
          <w:tcPr>
            <w:tcW w:w="7054" w:type="dxa"/>
            <w:gridSpan w:val="5"/>
            <w:vAlign w:val="center"/>
          </w:tcPr>
          <w:p w14:paraId="3316D630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>Время нагрева до максимальной температуры с полной загрузкой, ч</w:t>
            </w:r>
          </w:p>
        </w:tc>
        <w:tc>
          <w:tcPr>
            <w:tcW w:w="3436" w:type="dxa"/>
            <w:gridSpan w:val="6"/>
            <w:vAlign w:val="center"/>
          </w:tcPr>
          <w:p w14:paraId="0E23C71B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A2E46" w:rsidRPr="009A5E0D" w14:paraId="0148BC8F" w14:textId="77777777" w:rsidTr="00EA2E46">
        <w:trPr>
          <w:trHeight w:hRule="exact" w:val="284"/>
        </w:trPr>
        <w:tc>
          <w:tcPr>
            <w:tcW w:w="6062" w:type="dxa"/>
            <w:gridSpan w:val="3"/>
            <w:vMerge w:val="restart"/>
            <w:vAlign w:val="center"/>
          </w:tcPr>
          <w:p w14:paraId="6C8601CA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>Габариты внутреннего  рабочего пространства</w:t>
            </w:r>
          </w:p>
          <w:p w14:paraId="6BFF8C1B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 xml:space="preserve">(высота </w:t>
            </w:r>
            <w:r w:rsidRPr="00EA2E46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H</w:t>
            </w: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 xml:space="preserve">(от поверхности тележки) / ширина В / длина </w:t>
            </w:r>
            <w:r w:rsidRPr="00EA2E46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L</w:t>
            </w: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>), мм:</w:t>
            </w:r>
          </w:p>
        </w:tc>
        <w:tc>
          <w:tcPr>
            <w:tcW w:w="1417" w:type="dxa"/>
            <w:gridSpan w:val="4"/>
            <w:vAlign w:val="center"/>
          </w:tcPr>
          <w:p w14:paraId="45AECD09" w14:textId="77777777" w:rsidR="00EA2E46" w:rsidRPr="00EA2E46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H</w:t>
            </w:r>
          </w:p>
        </w:tc>
        <w:tc>
          <w:tcPr>
            <w:tcW w:w="1293" w:type="dxa"/>
            <w:gridSpan w:val="2"/>
            <w:vAlign w:val="center"/>
          </w:tcPr>
          <w:p w14:paraId="5DFCBB64" w14:textId="77777777" w:rsidR="00EA2E46" w:rsidRPr="00EA2E46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B</w:t>
            </w:r>
          </w:p>
        </w:tc>
        <w:tc>
          <w:tcPr>
            <w:tcW w:w="1718" w:type="dxa"/>
            <w:gridSpan w:val="2"/>
            <w:vAlign w:val="center"/>
          </w:tcPr>
          <w:p w14:paraId="43ADE576" w14:textId="77777777" w:rsidR="00EA2E46" w:rsidRPr="00EA2E46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L</w:t>
            </w:r>
          </w:p>
        </w:tc>
      </w:tr>
      <w:tr w:rsidR="00EA2E46" w:rsidRPr="009A5E0D" w14:paraId="4B5CE528" w14:textId="77777777" w:rsidTr="00EA2E46">
        <w:trPr>
          <w:trHeight w:hRule="exact" w:val="284"/>
        </w:trPr>
        <w:tc>
          <w:tcPr>
            <w:tcW w:w="6062" w:type="dxa"/>
            <w:gridSpan w:val="3"/>
            <w:vMerge/>
            <w:vAlign w:val="center"/>
          </w:tcPr>
          <w:p w14:paraId="5E766183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E87B4D4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3731374E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762382C6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A2E46" w:rsidRPr="009A5E0D" w14:paraId="7B49E55E" w14:textId="77777777" w:rsidTr="00EA2E46">
        <w:trPr>
          <w:trHeight w:hRule="exact" w:val="544"/>
        </w:trPr>
        <w:tc>
          <w:tcPr>
            <w:tcW w:w="6062" w:type="dxa"/>
            <w:gridSpan w:val="3"/>
            <w:vAlign w:val="center"/>
          </w:tcPr>
          <w:p w14:paraId="45D019DB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>Допустимые внешние габариты</w:t>
            </w:r>
          </w:p>
          <w:p w14:paraId="5B7CB6BB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 xml:space="preserve">(высота </w:t>
            </w:r>
            <w:r w:rsidRPr="00EA2E46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H</w:t>
            </w: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 xml:space="preserve"> / ширина В / длина </w:t>
            </w:r>
            <w:r w:rsidRPr="00EA2E46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L</w:t>
            </w: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>), мм:</w:t>
            </w:r>
          </w:p>
        </w:tc>
        <w:tc>
          <w:tcPr>
            <w:tcW w:w="1417" w:type="dxa"/>
            <w:gridSpan w:val="4"/>
            <w:vAlign w:val="center"/>
          </w:tcPr>
          <w:p w14:paraId="5A7B0B69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3D718F11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88A436F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A2E46" w:rsidRPr="009A5E0D" w14:paraId="2EDDDE5C" w14:textId="77777777" w:rsidTr="001732CD">
        <w:trPr>
          <w:trHeight w:hRule="exact" w:val="284"/>
        </w:trPr>
        <w:tc>
          <w:tcPr>
            <w:tcW w:w="10490" w:type="dxa"/>
            <w:gridSpan w:val="11"/>
            <w:vAlign w:val="center"/>
          </w:tcPr>
          <w:p w14:paraId="5CF14481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 xml:space="preserve">Среда (атмосфера) в печи: </w:t>
            </w:r>
          </w:p>
        </w:tc>
      </w:tr>
      <w:tr w:rsidR="00EA2E46" w:rsidRPr="009A5E0D" w14:paraId="24B11D5B" w14:textId="77777777" w:rsidTr="001732CD">
        <w:trPr>
          <w:trHeight w:hRule="exact" w:val="284"/>
        </w:trPr>
        <w:tc>
          <w:tcPr>
            <w:tcW w:w="6487" w:type="dxa"/>
            <w:gridSpan w:val="4"/>
            <w:vAlign w:val="center"/>
          </w:tcPr>
          <w:p w14:paraId="10A82C91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 xml:space="preserve">Необходимость принудительной вытяжки из печи </w:t>
            </w:r>
          </w:p>
        </w:tc>
        <w:tc>
          <w:tcPr>
            <w:tcW w:w="4003" w:type="dxa"/>
            <w:gridSpan w:val="7"/>
            <w:vAlign w:val="center"/>
          </w:tcPr>
          <w:p w14:paraId="1EC2728C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A2E46" w:rsidRPr="009A5E0D" w14:paraId="5C80E2DD" w14:textId="77777777" w:rsidTr="001732CD">
        <w:trPr>
          <w:trHeight w:hRule="exact" w:val="284"/>
        </w:trPr>
        <w:tc>
          <w:tcPr>
            <w:tcW w:w="6487" w:type="dxa"/>
            <w:gridSpan w:val="4"/>
            <w:vAlign w:val="center"/>
          </w:tcPr>
          <w:p w14:paraId="39C00440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>Необходимость принудительной рециркуляции атмосферы в печи:</w:t>
            </w:r>
          </w:p>
        </w:tc>
        <w:tc>
          <w:tcPr>
            <w:tcW w:w="4003" w:type="dxa"/>
            <w:gridSpan w:val="7"/>
            <w:vAlign w:val="center"/>
          </w:tcPr>
          <w:p w14:paraId="166FDD13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A2E46" w:rsidRPr="009A5E0D" w14:paraId="3666275B" w14:textId="77777777" w:rsidTr="00046E63">
        <w:trPr>
          <w:trHeight w:hRule="exact" w:val="827"/>
        </w:trPr>
        <w:tc>
          <w:tcPr>
            <w:tcW w:w="10490" w:type="dxa"/>
            <w:gridSpan w:val="11"/>
          </w:tcPr>
          <w:p w14:paraId="578C24A1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>Иные характеристики (указать):</w:t>
            </w:r>
          </w:p>
        </w:tc>
      </w:tr>
      <w:tr w:rsidR="00EA2E46" w:rsidRPr="009A5E0D" w14:paraId="1913F850" w14:textId="77777777" w:rsidTr="00EA2E46">
        <w:trPr>
          <w:trHeight w:hRule="exact" w:val="397"/>
        </w:trPr>
        <w:tc>
          <w:tcPr>
            <w:tcW w:w="10490" w:type="dxa"/>
            <w:gridSpan w:val="11"/>
            <w:vAlign w:val="center"/>
          </w:tcPr>
          <w:p w14:paraId="080092FF" w14:textId="77777777" w:rsidR="00EA2E46" w:rsidRPr="00EA2E46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>Конструктивные особенности:</w:t>
            </w:r>
          </w:p>
        </w:tc>
      </w:tr>
      <w:tr w:rsidR="00EA2E46" w:rsidRPr="009A5E0D" w14:paraId="32E03386" w14:textId="77777777" w:rsidTr="00EA2E46">
        <w:trPr>
          <w:trHeight w:hRule="exact" w:val="284"/>
        </w:trPr>
        <w:tc>
          <w:tcPr>
            <w:tcW w:w="7334" w:type="dxa"/>
            <w:gridSpan w:val="6"/>
            <w:vAlign w:val="center"/>
          </w:tcPr>
          <w:p w14:paraId="2E29C6F7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>Пространственное расположение печи (по умолчанию горизонтальное):</w:t>
            </w:r>
          </w:p>
        </w:tc>
        <w:tc>
          <w:tcPr>
            <w:tcW w:w="3156" w:type="dxa"/>
            <w:gridSpan w:val="5"/>
            <w:vAlign w:val="center"/>
          </w:tcPr>
          <w:p w14:paraId="13C2CA86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A2E46" w:rsidRPr="009A5E0D" w14:paraId="5B2EE29D" w14:textId="77777777" w:rsidTr="00EA2E46">
        <w:trPr>
          <w:trHeight w:hRule="exact" w:val="299"/>
        </w:trPr>
        <w:tc>
          <w:tcPr>
            <w:tcW w:w="10490" w:type="dxa"/>
            <w:gridSpan w:val="11"/>
            <w:vAlign w:val="center"/>
          </w:tcPr>
          <w:p w14:paraId="5E256209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 xml:space="preserve">Конструкция дверей (нужное выделить): распашная/ сдвижная в сторону/ подъёмная/ совмещенная с подом </w:t>
            </w:r>
          </w:p>
        </w:tc>
      </w:tr>
      <w:tr w:rsidR="00EA2E46" w:rsidRPr="009A5E0D" w14:paraId="25E17976" w14:textId="77777777" w:rsidTr="00EA2E46">
        <w:trPr>
          <w:trHeight w:hRule="exact" w:val="284"/>
        </w:trPr>
        <w:tc>
          <w:tcPr>
            <w:tcW w:w="4962" w:type="dxa"/>
            <w:vAlign w:val="center"/>
          </w:tcPr>
          <w:p w14:paraId="30B877BA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>Тип привода двери(нужное выделить):</w:t>
            </w:r>
          </w:p>
        </w:tc>
        <w:tc>
          <w:tcPr>
            <w:tcW w:w="2372" w:type="dxa"/>
            <w:gridSpan w:val="5"/>
            <w:vAlign w:val="center"/>
          </w:tcPr>
          <w:p w14:paraId="2FD5FA7B" w14:textId="77777777" w:rsidR="00EA2E46" w:rsidRPr="00EA2E46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>Ручной</w:t>
            </w:r>
          </w:p>
        </w:tc>
        <w:tc>
          <w:tcPr>
            <w:tcW w:w="3156" w:type="dxa"/>
            <w:gridSpan w:val="5"/>
            <w:vAlign w:val="center"/>
          </w:tcPr>
          <w:p w14:paraId="3EF70757" w14:textId="77777777" w:rsidR="00EA2E46" w:rsidRPr="00EA2E46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>Электромеханический</w:t>
            </w:r>
          </w:p>
        </w:tc>
      </w:tr>
      <w:tr w:rsidR="00EA2E46" w:rsidRPr="009A5E0D" w14:paraId="466B0316" w14:textId="77777777" w:rsidTr="00EA2E46">
        <w:trPr>
          <w:trHeight w:hRule="exact" w:val="284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55FD6A13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>Тип привода тележки (нужное выделить):</w:t>
            </w:r>
          </w:p>
        </w:tc>
        <w:tc>
          <w:tcPr>
            <w:tcW w:w="2372" w:type="dxa"/>
            <w:gridSpan w:val="5"/>
            <w:tcBorders>
              <w:bottom w:val="single" w:sz="4" w:space="0" w:color="auto"/>
            </w:tcBorders>
            <w:vAlign w:val="center"/>
          </w:tcPr>
          <w:p w14:paraId="75DB3C4E" w14:textId="77777777" w:rsidR="00EA2E46" w:rsidRPr="00EA2E46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>Ручной</w:t>
            </w:r>
          </w:p>
        </w:tc>
        <w:tc>
          <w:tcPr>
            <w:tcW w:w="3156" w:type="dxa"/>
            <w:gridSpan w:val="5"/>
            <w:tcBorders>
              <w:bottom w:val="single" w:sz="4" w:space="0" w:color="auto"/>
            </w:tcBorders>
            <w:vAlign w:val="center"/>
          </w:tcPr>
          <w:p w14:paraId="76A581A1" w14:textId="77777777" w:rsidR="00EA2E46" w:rsidRPr="00EA2E46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>Электромеханический</w:t>
            </w:r>
          </w:p>
        </w:tc>
      </w:tr>
      <w:tr w:rsidR="00EA2E46" w:rsidRPr="009A5E0D" w14:paraId="0D16708D" w14:textId="77777777" w:rsidTr="00EA2E46">
        <w:trPr>
          <w:trHeight w:hRule="exact" w:val="445"/>
        </w:trPr>
        <w:tc>
          <w:tcPr>
            <w:tcW w:w="7334" w:type="dxa"/>
            <w:gridSpan w:val="6"/>
            <w:vAlign w:val="center"/>
          </w:tcPr>
          <w:p w14:paraId="126237BD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>Необходимость отдельного учета электроэнергии:</w:t>
            </w:r>
          </w:p>
        </w:tc>
        <w:tc>
          <w:tcPr>
            <w:tcW w:w="3156" w:type="dxa"/>
            <w:gridSpan w:val="5"/>
            <w:vAlign w:val="center"/>
          </w:tcPr>
          <w:p w14:paraId="5D0111D8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A2E46" w:rsidRPr="009A5E0D" w14:paraId="63687680" w14:textId="77777777" w:rsidTr="00046E63">
        <w:trPr>
          <w:trHeight w:hRule="exact" w:val="936"/>
        </w:trPr>
        <w:tc>
          <w:tcPr>
            <w:tcW w:w="10490" w:type="dxa"/>
            <w:gridSpan w:val="11"/>
          </w:tcPr>
          <w:p w14:paraId="30E885F9" w14:textId="77777777" w:rsidR="00EA2E46" w:rsidRPr="00EA2E46" w:rsidRDefault="00EA2E46" w:rsidP="00046E63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>Наличие дополнительной оснастки для размещения объектов нагрева или датчиков, если да то какие (желательно предоставить эскизы):</w:t>
            </w:r>
          </w:p>
        </w:tc>
      </w:tr>
      <w:tr w:rsidR="00EA2E46" w:rsidRPr="009A5E0D" w14:paraId="441AF71C" w14:textId="77777777" w:rsidTr="00046E63">
        <w:trPr>
          <w:trHeight w:hRule="exact" w:val="978"/>
        </w:trPr>
        <w:tc>
          <w:tcPr>
            <w:tcW w:w="8188" w:type="dxa"/>
            <w:gridSpan w:val="8"/>
          </w:tcPr>
          <w:p w14:paraId="3996EC8F" w14:textId="77777777" w:rsidR="00EA2E46" w:rsidRPr="00EA2E46" w:rsidRDefault="00EA2E46" w:rsidP="00046E63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>Кабельная продукция (по умолчанию по 10 метров всех необходимых кабелей) если необходимо больше указать:</w:t>
            </w:r>
          </w:p>
        </w:tc>
        <w:tc>
          <w:tcPr>
            <w:tcW w:w="2302" w:type="dxa"/>
            <w:gridSpan w:val="3"/>
            <w:vAlign w:val="center"/>
          </w:tcPr>
          <w:p w14:paraId="6DFDFE8A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A2E46" w:rsidRPr="009A5E0D" w14:paraId="1FB9305B" w14:textId="77777777" w:rsidTr="00EA2E46">
        <w:trPr>
          <w:trHeight w:hRule="exact" w:val="445"/>
        </w:trPr>
        <w:tc>
          <w:tcPr>
            <w:tcW w:w="10490" w:type="dxa"/>
            <w:gridSpan w:val="11"/>
            <w:vAlign w:val="center"/>
          </w:tcPr>
          <w:p w14:paraId="5986B421" w14:textId="77777777" w:rsidR="00EA2E46" w:rsidRPr="00EA2E46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lastRenderedPageBreak/>
              <w:t>Система управления печью:</w:t>
            </w:r>
          </w:p>
        </w:tc>
      </w:tr>
      <w:tr w:rsidR="00EA2E46" w:rsidRPr="009A5E0D" w14:paraId="7BA88A5B" w14:textId="77777777" w:rsidTr="00EA2E46">
        <w:trPr>
          <w:trHeight w:hRule="exact" w:val="536"/>
        </w:trPr>
        <w:tc>
          <w:tcPr>
            <w:tcW w:w="5046" w:type="dxa"/>
            <w:gridSpan w:val="2"/>
            <w:vAlign w:val="center"/>
          </w:tcPr>
          <w:p w14:paraId="1E80C8C9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>Размещение шкафа управления печью (нужное выделить):</w:t>
            </w:r>
          </w:p>
        </w:tc>
        <w:tc>
          <w:tcPr>
            <w:tcW w:w="2288" w:type="dxa"/>
            <w:gridSpan w:val="4"/>
            <w:vAlign w:val="center"/>
          </w:tcPr>
          <w:p w14:paraId="4DA38390" w14:textId="77777777" w:rsidR="00EA2E46" w:rsidRPr="00EA2E46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>Рядом с печью</w:t>
            </w:r>
          </w:p>
        </w:tc>
        <w:tc>
          <w:tcPr>
            <w:tcW w:w="3156" w:type="dxa"/>
            <w:gridSpan w:val="5"/>
            <w:vAlign w:val="center"/>
          </w:tcPr>
          <w:p w14:paraId="14FAFC2A" w14:textId="77777777" w:rsidR="00EA2E46" w:rsidRPr="00EA2E46" w:rsidRDefault="00EA2E46" w:rsidP="00EA2E4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color w:val="656565"/>
                <w:sz w:val="20"/>
                <w:szCs w:val="20"/>
              </w:rPr>
              <w:t>В отдельном помещении</w:t>
            </w:r>
          </w:p>
        </w:tc>
      </w:tr>
      <w:tr w:rsidR="00EA2E46" w:rsidRPr="009A5E0D" w14:paraId="05542022" w14:textId="77777777" w:rsidTr="00EA2E46">
        <w:trPr>
          <w:trHeight w:hRule="exact" w:val="570"/>
        </w:trPr>
        <w:tc>
          <w:tcPr>
            <w:tcW w:w="7334" w:type="dxa"/>
            <w:gridSpan w:val="6"/>
            <w:vAlign w:val="center"/>
          </w:tcPr>
          <w:p w14:paraId="0BD0C09E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A2E46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Наличие системы диспетчерского контроля с удаленным доступом управления</w:t>
            </w:r>
          </w:p>
        </w:tc>
        <w:tc>
          <w:tcPr>
            <w:tcW w:w="3156" w:type="dxa"/>
            <w:gridSpan w:val="5"/>
            <w:vAlign w:val="center"/>
          </w:tcPr>
          <w:p w14:paraId="627A351A" w14:textId="77777777" w:rsidR="00EA2E46" w:rsidRPr="00EA2E46" w:rsidRDefault="00EA2E46" w:rsidP="00EA2E4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</w:tbl>
    <w:p w14:paraId="07616B3B" w14:textId="77777777" w:rsidR="00046E63" w:rsidRDefault="00046E63" w:rsidP="009A5E0D">
      <w:pPr>
        <w:spacing w:after="0" w:line="240" w:lineRule="auto"/>
        <w:ind w:right="141"/>
        <w:rPr>
          <w:rFonts w:ascii="Arial" w:hAnsi="Arial" w:cs="Arial"/>
          <w:color w:val="656565"/>
          <w:sz w:val="18"/>
        </w:rPr>
      </w:pPr>
    </w:p>
    <w:p w14:paraId="3F5B76B9" w14:textId="77777777" w:rsidR="00046E63" w:rsidRDefault="00046E63" w:rsidP="00046E63">
      <w:pPr>
        <w:rPr>
          <w:rFonts w:ascii="Arial" w:hAnsi="Arial" w:cs="Arial"/>
          <w:sz w:val="18"/>
        </w:rPr>
      </w:pPr>
    </w:p>
    <w:p w14:paraId="32E66B34" w14:textId="77777777" w:rsidR="00046E63" w:rsidRDefault="00046E63" w:rsidP="00046E63">
      <w:pPr>
        <w:rPr>
          <w:rFonts w:ascii="Arial" w:hAnsi="Arial" w:cs="Arial"/>
          <w:sz w:val="18"/>
        </w:rPr>
      </w:pPr>
    </w:p>
    <w:p w14:paraId="4CAB751E" w14:textId="77777777" w:rsidR="00046E63" w:rsidRDefault="00046E63" w:rsidP="00046E63">
      <w:pPr>
        <w:rPr>
          <w:rFonts w:ascii="Arial" w:hAnsi="Arial" w:cs="Arial"/>
          <w:sz w:val="18"/>
        </w:rPr>
      </w:pPr>
    </w:p>
    <w:p w14:paraId="68B8E7D2" w14:textId="77777777" w:rsidR="00046E63" w:rsidRDefault="00046E63" w:rsidP="00046E63">
      <w:pPr>
        <w:rPr>
          <w:rFonts w:ascii="Arial" w:hAnsi="Arial" w:cs="Arial"/>
          <w:sz w:val="18"/>
        </w:rPr>
      </w:pPr>
    </w:p>
    <w:p w14:paraId="18A26105" w14:textId="77777777" w:rsidR="00046E63" w:rsidRDefault="00046E63" w:rsidP="00046E63">
      <w:pPr>
        <w:rPr>
          <w:rFonts w:ascii="Arial" w:hAnsi="Arial" w:cs="Arial"/>
          <w:sz w:val="18"/>
        </w:rPr>
      </w:pPr>
    </w:p>
    <w:p w14:paraId="2870CEB7" w14:textId="77777777" w:rsidR="00046E63" w:rsidRDefault="00046E63" w:rsidP="00046E63">
      <w:pPr>
        <w:rPr>
          <w:rFonts w:ascii="Arial" w:hAnsi="Arial" w:cs="Arial"/>
          <w:sz w:val="18"/>
        </w:rPr>
      </w:pPr>
    </w:p>
    <w:p w14:paraId="0AB70A6A" w14:textId="77777777" w:rsidR="00046E63" w:rsidRDefault="00046E63" w:rsidP="00046E63">
      <w:pPr>
        <w:rPr>
          <w:rFonts w:ascii="Arial" w:hAnsi="Arial" w:cs="Arial"/>
          <w:sz w:val="18"/>
        </w:rPr>
      </w:pPr>
    </w:p>
    <w:p w14:paraId="2B17465F" w14:textId="77777777" w:rsidR="00046E63" w:rsidRDefault="00046E63" w:rsidP="00046E63">
      <w:pPr>
        <w:rPr>
          <w:rFonts w:ascii="Arial" w:hAnsi="Arial" w:cs="Arial"/>
          <w:sz w:val="18"/>
        </w:rPr>
      </w:pPr>
    </w:p>
    <w:p w14:paraId="36F37764" w14:textId="77777777" w:rsidR="00046E63" w:rsidRDefault="00046E63" w:rsidP="00046E63">
      <w:pPr>
        <w:rPr>
          <w:rFonts w:ascii="Arial" w:hAnsi="Arial" w:cs="Arial"/>
          <w:sz w:val="18"/>
        </w:rPr>
      </w:pPr>
    </w:p>
    <w:p w14:paraId="3537F8BE" w14:textId="77777777" w:rsidR="00046E63" w:rsidRDefault="00046E63" w:rsidP="00046E63">
      <w:pPr>
        <w:rPr>
          <w:rFonts w:ascii="Arial" w:hAnsi="Arial" w:cs="Arial"/>
          <w:sz w:val="18"/>
        </w:rPr>
      </w:pPr>
    </w:p>
    <w:p w14:paraId="3F4E5A74" w14:textId="77777777" w:rsidR="00046E63" w:rsidRDefault="00046E63" w:rsidP="00046E63">
      <w:pPr>
        <w:rPr>
          <w:rFonts w:ascii="Arial" w:hAnsi="Arial" w:cs="Arial"/>
          <w:sz w:val="18"/>
        </w:rPr>
      </w:pPr>
    </w:p>
    <w:p w14:paraId="3BF0EE48" w14:textId="77777777" w:rsidR="00046E63" w:rsidRDefault="00046E63" w:rsidP="00046E63">
      <w:pPr>
        <w:rPr>
          <w:rFonts w:ascii="Arial" w:hAnsi="Arial" w:cs="Arial"/>
          <w:sz w:val="18"/>
        </w:rPr>
      </w:pPr>
    </w:p>
    <w:p w14:paraId="24F20757" w14:textId="77777777" w:rsidR="00046E63" w:rsidRDefault="00046E63" w:rsidP="00046E63">
      <w:pPr>
        <w:rPr>
          <w:rFonts w:ascii="Arial" w:hAnsi="Arial" w:cs="Arial"/>
          <w:sz w:val="18"/>
        </w:rPr>
      </w:pPr>
    </w:p>
    <w:p w14:paraId="74105D82" w14:textId="77777777" w:rsidR="00046E63" w:rsidRDefault="00046E63" w:rsidP="00046E63">
      <w:pPr>
        <w:rPr>
          <w:rFonts w:ascii="Arial" w:hAnsi="Arial" w:cs="Arial"/>
          <w:sz w:val="18"/>
        </w:rPr>
      </w:pPr>
    </w:p>
    <w:p w14:paraId="32E03A51" w14:textId="77777777" w:rsidR="00046E63" w:rsidRDefault="00046E63" w:rsidP="00046E63">
      <w:pPr>
        <w:rPr>
          <w:rFonts w:ascii="Arial" w:hAnsi="Arial" w:cs="Arial"/>
          <w:sz w:val="18"/>
        </w:rPr>
      </w:pPr>
    </w:p>
    <w:p w14:paraId="5F29F317" w14:textId="77777777" w:rsidR="00046E63" w:rsidRDefault="00046E63" w:rsidP="00046E63">
      <w:pPr>
        <w:rPr>
          <w:rFonts w:ascii="Arial" w:hAnsi="Arial" w:cs="Arial"/>
          <w:sz w:val="18"/>
        </w:rPr>
      </w:pPr>
    </w:p>
    <w:p w14:paraId="675FA600" w14:textId="77777777" w:rsidR="00046E63" w:rsidRDefault="00046E63" w:rsidP="00046E63">
      <w:pPr>
        <w:rPr>
          <w:rFonts w:ascii="Arial" w:hAnsi="Arial" w:cs="Arial"/>
          <w:sz w:val="18"/>
        </w:rPr>
      </w:pPr>
    </w:p>
    <w:p w14:paraId="5B703660" w14:textId="77777777" w:rsidR="00046E63" w:rsidRDefault="00046E63" w:rsidP="00046E63">
      <w:pPr>
        <w:rPr>
          <w:rFonts w:ascii="Arial" w:hAnsi="Arial" w:cs="Arial"/>
          <w:sz w:val="18"/>
        </w:rPr>
      </w:pPr>
    </w:p>
    <w:p w14:paraId="7AE2DBAF" w14:textId="77777777" w:rsidR="00046E63" w:rsidRDefault="00046E63" w:rsidP="00046E63">
      <w:pPr>
        <w:rPr>
          <w:rFonts w:ascii="Arial" w:hAnsi="Arial" w:cs="Arial"/>
          <w:sz w:val="18"/>
        </w:rPr>
      </w:pPr>
    </w:p>
    <w:p w14:paraId="6C12CE78" w14:textId="77777777" w:rsidR="00046E63" w:rsidRDefault="00046E63" w:rsidP="00046E63">
      <w:pPr>
        <w:rPr>
          <w:rFonts w:ascii="Arial" w:hAnsi="Arial" w:cs="Arial"/>
          <w:sz w:val="18"/>
        </w:rPr>
      </w:pPr>
    </w:p>
    <w:p w14:paraId="2887C236" w14:textId="77777777" w:rsidR="00046E63" w:rsidRDefault="00046E63" w:rsidP="00046E63">
      <w:pPr>
        <w:rPr>
          <w:rFonts w:ascii="Arial" w:hAnsi="Arial" w:cs="Arial"/>
          <w:sz w:val="18"/>
        </w:rPr>
      </w:pPr>
    </w:p>
    <w:p w14:paraId="7B326BC1" w14:textId="77777777" w:rsidR="00046E63" w:rsidRDefault="00046E63" w:rsidP="00046E63">
      <w:pPr>
        <w:rPr>
          <w:rFonts w:ascii="Arial" w:hAnsi="Arial" w:cs="Arial"/>
          <w:sz w:val="18"/>
        </w:rPr>
      </w:pPr>
    </w:p>
    <w:p w14:paraId="585CB8A8" w14:textId="77777777" w:rsidR="00046E63" w:rsidRDefault="00046E63" w:rsidP="00046E63">
      <w:pPr>
        <w:rPr>
          <w:rFonts w:ascii="Arial" w:hAnsi="Arial" w:cs="Arial"/>
          <w:sz w:val="18"/>
        </w:rPr>
      </w:pPr>
    </w:p>
    <w:p w14:paraId="7824F472" w14:textId="77777777" w:rsidR="00046E63" w:rsidRDefault="00046E63" w:rsidP="00046E63">
      <w:pPr>
        <w:rPr>
          <w:rFonts w:ascii="Arial" w:hAnsi="Arial" w:cs="Arial"/>
          <w:sz w:val="18"/>
        </w:rPr>
      </w:pPr>
    </w:p>
    <w:p w14:paraId="3CC2BD70" w14:textId="77777777" w:rsidR="00046E63" w:rsidRDefault="00046E63" w:rsidP="00046E63">
      <w:pPr>
        <w:rPr>
          <w:rFonts w:ascii="Arial" w:hAnsi="Arial" w:cs="Arial"/>
          <w:sz w:val="18"/>
        </w:rPr>
      </w:pPr>
    </w:p>
    <w:p w14:paraId="58B0C818" w14:textId="77777777" w:rsidR="00046E63" w:rsidRDefault="00046E63" w:rsidP="00046E63">
      <w:pPr>
        <w:rPr>
          <w:rFonts w:ascii="Arial" w:hAnsi="Arial" w:cs="Arial"/>
          <w:sz w:val="18"/>
        </w:rPr>
      </w:pPr>
    </w:p>
    <w:p w14:paraId="10F919D0" w14:textId="77777777" w:rsidR="00046E63" w:rsidRDefault="00046E63" w:rsidP="00046E63">
      <w:pPr>
        <w:rPr>
          <w:rFonts w:ascii="Arial" w:hAnsi="Arial" w:cs="Arial"/>
          <w:sz w:val="18"/>
        </w:rPr>
      </w:pPr>
    </w:p>
    <w:p w14:paraId="3F5FF2EA" w14:textId="77777777" w:rsidR="00046E63" w:rsidRDefault="00046E63" w:rsidP="00046E63">
      <w:pPr>
        <w:rPr>
          <w:rFonts w:ascii="Arial" w:hAnsi="Arial" w:cs="Arial"/>
          <w:sz w:val="18"/>
        </w:rPr>
      </w:pPr>
    </w:p>
    <w:p w14:paraId="5EF6D73E" w14:textId="77777777" w:rsidR="00046E63" w:rsidRDefault="00046E63" w:rsidP="00046E63">
      <w:pPr>
        <w:rPr>
          <w:rFonts w:ascii="Arial" w:hAnsi="Arial" w:cs="Arial"/>
          <w:sz w:val="18"/>
        </w:rPr>
      </w:pPr>
    </w:p>
    <w:p w14:paraId="3EAC565E" w14:textId="77777777" w:rsidR="00046E63" w:rsidRDefault="00046E63" w:rsidP="00046E63">
      <w:pPr>
        <w:tabs>
          <w:tab w:val="left" w:pos="261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6A730666" w14:textId="77777777" w:rsidR="00900FA7" w:rsidRDefault="00046E63" w:rsidP="00046E63">
      <w:pPr>
        <w:spacing w:after="0" w:line="240" w:lineRule="auto"/>
        <w:ind w:left="-284" w:right="141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color w:val="656565"/>
          <w:sz w:val="20"/>
          <w:szCs w:val="20"/>
        </w:rPr>
        <w:t xml:space="preserve">РБ, 223053, Минский р-н, д. </w:t>
      </w:r>
      <w:proofErr w:type="spellStart"/>
      <w:r>
        <w:rPr>
          <w:rFonts w:ascii="Arial" w:hAnsi="Arial" w:cs="Arial"/>
          <w:color w:val="656565"/>
          <w:sz w:val="20"/>
          <w:szCs w:val="20"/>
        </w:rPr>
        <w:t>Валерьяново</w:t>
      </w:r>
      <w:proofErr w:type="spellEnd"/>
      <w:r>
        <w:rPr>
          <w:rFonts w:ascii="Arial" w:hAnsi="Arial" w:cs="Arial"/>
          <w:color w:val="656565"/>
          <w:sz w:val="20"/>
          <w:szCs w:val="20"/>
        </w:rPr>
        <w:t xml:space="preserve">, ул. Логойская,19. тел./факс (017) 510-95-00, </w:t>
      </w:r>
    </w:p>
    <w:p w14:paraId="747A1CC0" w14:textId="7AD22219" w:rsidR="00046E63" w:rsidRDefault="00046E63" w:rsidP="00046E63">
      <w:pPr>
        <w:spacing w:after="0" w:line="240" w:lineRule="auto"/>
        <w:ind w:left="-284" w:right="141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bCs/>
          <w:color w:val="656565"/>
          <w:sz w:val="20"/>
          <w:szCs w:val="20"/>
          <w:lang w:val="en-US"/>
        </w:rPr>
        <w:t>e</w:t>
      </w:r>
      <w:r>
        <w:rPr>
          <w:rFonts w:ascii="Arial" w:hAnsi="Arial" w:cs="Arial"/>
          <w:bCs/>
          <w:color w:val="656565"/>
          <w:sz w:val="20"/>
          <w:szCs w:val="20"/>
        </w:rPr>
        <w:t>-</w:t>
      </w:r>
      <w:r>
        <w:rPr>
          <w:rFonts w:ascii="Arial" w:hAnsi="Arial" w:cs="Arial"/>
          <w:bCs/>
          <w:color w:val="656565"/>
          <w:sz w:val="20"/>
          <w:szCs w:val="20"/>
          <w:lang w:val="en-US"/>
        </w:rPr>
        <w:t>mail</w:t>
      </w:r>
      <w:r>
        <w:rPr>
          <w:rFonts w:ascii="Arial" w:hAnsi="Arial" w:cs="Arial"/>
          <w:color w:val="656565"/>
          <w:sz w:val="20"/>
          <w:szCs w:val="20"/>
        </w:rPr>
        <w:t xml:space="preserve">: </w:t>
      </w:r>
      <w:r>
        <w:rPr>
          <w:rFonts w:ascii="Arial" w:hAnsi="Arial" w:cs="Arial"/>
          <w:color w:val="656565"/>
          <w:sz w:val="20"/>
          <w:szCs w:val="20"/>
          <w:lang w:val="en-US"/>
        </w:rPr>
        <w:t>market</w:t>
      </w:r>
      <w:r w:rsidR="00900FA7">
        <w:rPr>
          <w:rFonts w:ascii="Arial" w:hAnsi="Arial" w:cs="Arial"/>
          <w:color w:val="656565"/>
          <w:sz w:val="20"/>
          <w:szCs w:val="20"/>
          <w:lang w:val="en-US"/>
        </w:rPr>
        <w:t>ing</w:t>
      </w:r>
      <w:r>
        <w:rPr>
          <w:rFonts w:ascii="Arial" w:hAnsi="Arial" w:cs="Arial"/>
          <w:color w:val="656565"/>
          <w:sz w:val="20"/>
          <w:szCs w:val="20"/>
        </w:rPr>
        <w:t>@</w:t>
      </w:r>
      <w:proofErr w:type="spellStart"/>
      <w:r>
        <w:rPr>
          <w:rFonts w:ascii="Arial" w:hAnsi="Arial" w:cs="Arial"/>
          <w:color w:val="656565"/>
          <w:sz w:val="20"/>
          <w:szCs w:val="20"/>
          <w:lang w:val="en-US"/>
        </w:rPr>
        <w:t>volna</w:t>
      </w:r>
      <w:proofErr w:type="spellEnd"/>
      <w:r>
        <w:rPr>
          <w:rFonts w:ascii="Arial" w:hAnsi="Arial" w:cs="Arial"/>
          <w:color w:val="656565"/>
          <w:sz w:val="20"/>
          <w:szCs w:val="20"/>
        </w:rPr>
        <w:t>.</w:t>
      </w:r>
      <w:r>
        <w:rPr>
          <w:rFonts w:ascii="Arial" w:hAnsi="Arial" w:cs="Arial"/>
          <w:color w:val="656565"/>
          <w:sz w:val="20"/>
          <w:szCs w:val="20"/>
          <w:lang w:val="en-US"/>
        </w:rPr>
        <w:t>by</w:t>
      </w:r>
    </w:p>
    <w:p w14:paraId="0BADF255" w14:textId="77777777" w:rsidR="00046E63" w:rsidRDefault="00100481" w:rsidP="00046E63">
      <w:pPr>
        <w:spacing w:after="0" w:line="240" w:lineRule="auto"/>
        <w:ind w:right="141" w:hanging="709"/>
        <w:jc w:val="center"/>
        <w:rPr>
          <w:rFonts w:ascii="Arial" w:hAnsi="Arial" w:cs="Arial"/>
          <w:b/>
          <w:color w:val="656565"/>
          <w:sz w:val="20"/>
          <w:szCs w:val="20"/>
        </w:rPr>
      </w:pPr>
      <w:r>
        <w:rPr>
          <w:noProof/>
          <w:lang w:eastAsia="ru-RU"/>
        </w:rPr>
        <w:pict w14:anchorId="022DB30B">
          <v:shape id="Прямая со стрелкой 4" o:spid="_x0000_s1027" type="#_x0000_t32" style="position:absolute;left:0;text-align:left;margin-left:-38.15pt;margin-top:7.1pt;width:567.4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" strokecolor="#656565" strokeweight="1.5pt"/>
        </w:pict>
      </w:r>
    </w:p>
    <w:p w14:paraId="4C7D12BA" w14:textId="77777777" w:rsidR="00960C55" w:rsidRDefault="00960C55" w:rsidP="00960C55">
      <w:pPr>
        <w:spacing w:after="0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b/>
          <w:color w:val="656565"/>
          <w:sz w:val="20"/>
          <w:szCs w:val="20"/>
        </w:rPr>
        <w:t>Инженер по реализации проектов:</w:t>
      </w:r>
      <w:r>
        <w:rPr>
          <w:rFonts w:ascii="Arial" w:hAnsi="Arial" w:cs="Arial"/>
          <w:color w:val="656565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>Баук</w:t>
      </w:r>
      <w:proofErr w:type="spellEnd"/>
      <w:r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 xml:space="preserve"> Ирина Владимировна</w:t>
      </w:r>
      <w:r>
        <w:rPr>
          <w:rFonts w:ascii="Arial" w:hAnsi="Arial" w:cs="Arial"/>
          <w:color w:val="656565"/>
          <w:sz w:val="20"/>
          <w:szCs w:val="20"/>
        </w:rPr>
        <w:t xml:space="preserve"> + 375 29 186 00 63</w:t>
      </w:r>
    </w:p>
    <w:p w14:paraId="75443F83" w14:textId="77777777" w:rsidR="00960C55" w:rsidRDefault="00960C55" w:rsidP="00960C55">
      <w:pPr>
        <w:spacing w:after="0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b/>
          <w:color w:val="656565"/>
          <w:sz w:val="20"/>
          <w:szCs w:val="20"/>
        </w:rPr>
        <w:t>Инженер по реализации проектов:</w:t>
      </w:r>
      <w:r>
        <w:rPr>
          <w:rFonts w:ascii="Arial" w:hAnsi="Arial" w:cs="Arial"/>
          <w:color w:val="656565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 xml:space="preserve">Козляков Виктор Федорович </w:t>
      </w:r>
      <w:r>
        <w:rPr>
          <w:rFonts w:ascii="Arial" w:hAnsi="Arial" w:cs="Arial"/>
          <w:color w:val="656565"/>
          <w:sz w:val="20"/>
          <w:szCs w:val="20"/>
        </w:rPr>
        <w:t>+ 375 29 606 99 85</w:t>
      </w:r>
    </w:p>
    <w:p w14:paraId="62332661" w14:textId="77777777" w:rsidR="00046E63" w:rsidRPr="00046E63" w:rsidRDefault="00046E63" w:rsidP="00960C55">
      <w:pPr>
        <w:spacing w:after="0" w:line="240" w:lineRule="auto"/>
        <w:ind w:right="-345"/>
        <w:rPr>
          <w:rFonts w:ascii="Arial" w:hAnsi="Arial" w:cs="Arial"/>
          <w:b/>
          <w:bCs/>
          <w:color w:val="656565"/>
          <w:sz w:val="20"/>
          <w:szCs w:val="20"/>
        </w:rPr>
      </w:pPr>
    </w:p>
    <w:sectPr w:rsidR="00046E63" w:rsidRPr="00046E63" w:rsidSect="00046E63">
      <w:headerReference w:type="default" r:id="rId8"/>
      <w:footerReference w:type="default" r:id="rId9"/>
      <w:footerReference w:type="first" r:id="rId10"/>
      <w:pgSz w:w="11906" w:h="16838"/>
      <w:pgMar w:top="1378" w:right="567" w:bottom="284" w:left="992" w:header="993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ABD3B" w14:textId="77777777" w:rsidR="00100481" w:rsidRDefault="00100481" w:rsidP="005F7918">
      <w:pPr>
        <w:spacing w:after="0" w:line="240" w:lineRule="auto"/>
      </w:pPr>
      <w:r>
        <w:separator/>
      </w:r>
    </w:p>
  </w:endnote>
  <w:endnote w:type="continuationSeparator" w:id="0">
    <w:p w14:paraId="18D79159" w14:textId="77777777" w:rsidR="00100481" w:rsidRDefault="00100481" w:rsidP="005F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7937" w14:textId="77777777" w:rsidR="00046E63" w:rsidRDefault="00046E63">
    <w:pPr>
      <w:pStyle w:val="a5"/>
    </w:pPr>
    <w:r>
      <w:rPr>
        <w:noProof/>
        <w:lang w:eastAsia="ru-RU"/>
      </w:rPr>
      <w:drawing>
        <wp:anchor distT="0" distB="0" distL="114300" distR="114300" simplePos="0" relativeHeight="251663359" behindDoc="1" locked="0" layoutInCell="1" allowOverlap="1" wp14:anchorId="04BFAC3B" wp14:editId="483F07E2">
          <wp:simplePos x="0" y="0"/>
          <wp:positionH relativeFrom="column">
            <wp:posOffset>6047105</wp:posOffset>
          </wp:positionH>
          <wp:positionV relativeFrom="paragraph">
            <wp:posOffset>-755320</wp:posOffset>
          </wp:positionV>
          <wp:extent cx="887095" cy="1029335"/>
          <wp:effectExtent l="0" t="0" r="8255" b="0"/>
          <wp:wrapNone/>
          <wp:docPr id="46" name="Рисунок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низ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095" cy="1029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7A50" w14:textId="77777777" w:rsidR="00CD2138" w:rsidRDefault="000E0420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351E48A3" wp14:editId="65D55F64">
          <wp:simplePos x="0" y="0"/>
          <wp:positionH relativeFrom="column">
            <wp:posOffset>6043295</wp:posOffset>
          </wp:positionH>
          <wp:positionV relativeFrom="paragraph">
            <wp:posOffset>-574345</wp:posOffset>
          </wp:positionV>
          <wp:extent cx="887645" cy="1029372"/>
          <wp:effectExtent l="0" t="0" r="8255" b="0"/>
          <wp:wrapNone/>
          <wp:docPr id="44" name="Рисунок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низ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645" cy="10293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D50C95" w14:textId="77777777" w:rsidR="00CD2138" w:rsidRDefault="00CD2138" w:rsidP="00046E6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82EE0" w14:textId="77777777" w:rsidR="00100481" w:rsidRDefault="00100481" w:rsidP="005F7918">
      <w:pPr>
        <w:spacing w:after="0" w:line="240" w:lineRule="auto"/>
      </w:pPr>
      <w:r>
        <w:separator/>
      </w:r>
    </w:p>
  </w:footnote>
  <w:footnote w:type="continuationSeparator" w:id="0">
    <w:p w14:paraId="0ACA5D69" w14:textId="77777777" w:rsidR="00100481" w:rsidRDefault="00100481" w:rsidP="005F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B2B9" w14:textId="77777777" w:rsidR="000E0420" w:rsidRDefault="00177FC2">
    <w:pPr>
      <w:pStyle w:val="a3"/>
    </w:pPr>
    <w:r>
      <w:rPr>
        <w:noProof/>
        <w:lang w:eastAsia="ru-RU"/>
      </w:rPr>
      <w:drawing>
        <wp:anchor distT="0" distB="0" distL="114300" distR="114300" simplePos="0" relativeHeight="251659263" behindDoc="1" locked="0" layoutInCell="1" allowOverlap="1" wp14:anchorId="01021378" wp14:editId="47B1A2CF">
          <wp:simplePos x="0" y="0"/>
          <wp:positionH relativeFrom="column">
            <wp:posOffset>-620090</wp:posOffset>
          </wp:positionH>
          <wp:positionV relativeFrom="paragraph">
            <wp:posOffset>-619125</wp:posOffset>
          </wp:positionV>
          <wp:extent cx="897890" cy="1043305"/>
          <wp:effectExtent l="0" t="0" r="0" b="4445"/>
          <wp:wrapNone/>
          <wp:docPr id="45" name="Рисунок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_fy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97890" cy="1043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34DF">
      <w:rPr>
        <w:noProof/>
        <w:lang w:eastAsia="ru-RU"/>
      </w:rP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918"/>
    <w:rsid w:val="00006B02"/>
    <w:rsid w:val="00030127"/>
    <w:rsid w:val="00046E63"/>
    <w:rsid w:val="000A5E91"/>
    <w:rsid w:val="000A6EA0"/>
    <w:rsid w:val="000E0420"/>
    <w:rsid w:val="00100481"/>
    <w:rsid w:val="00113CDB"/>
    <w:rsid w:val="001732CD"/>
    <w:rsid w:val="00177FC2"/>
    <w:rsid w:val="001A10C5"/>
    <w:rsid w:val="001A701E"/>
    <w:rsid w:val="00290F83"/>
    <w:rsid w:val="002B438B"/>
    <w:rsid w:val="002C7EF1"/>
    <w:rsid w:val="00320DB2"/>
    <w:rsid w:val="003225F9"/>
    <w:rsid w:val="003500D7"/>
    <w:rsid w:val="00371614"/>
    <w:rsid w:val="003C0842"/>
    <w:rsid w:val="003C5971"/>
    <w:rsid w:val="003D0345"/>
    <w:rsid w:val="00404234"/>
    <w:rsid w:val="00421844"/>
    <w:rsid w:val="004234DF"/>
    <w:rsid w:val="00432CA7"/>
    <w:rsid w:val="00442495"/>
    <w:rsid w:val="00454483"/>
    <w:rsid w:val="00466300"/>
    <w:rsid w:val="00492FC8"/>
    <w:rsid w:val="004A22CD"/>
    <w:rsid w:val="004E1174"/>
    <w:rsid w:val="00531F52"/>
    <w:rsid w:val="00550A95"/>
    <w:rsid w:val="0055183F"/>
    <w:rsid w:val="00572374"/>
    <w:rsid w:val="00595871"/>
    <w:rsid w:val="005C0F40"/>
    <w:rsid w:val="005F76A9"/>
    <w:rsid w:val="005F7918"/>
    <w:rsid w:val="0069551C"/>
    <w:rsid w:val="00697286"/>
    <w:rsid w:val="006D78C6"/>
    <w:rsid w:val="00706EC0"/>
    <w:rsid w:val="00742699"/>
    <w:rsid w:val="00764A32"/>
    <w:rsid w:val="00770682"/>
    <w:rsid w:val="00774414"/>
    <w:rsid w:val="007872B3"/>
    <w:rsid w:val="0079121F"/>
    <w:rsid w:val="00804935"/>
    <w:rsid w:val="00812D43"/>
    <w:rsid w:val="00844947"/>
    <w:rsid w:val="008A094B"/>
    <w:rsid w:val="008B460D"/>
    <w:rsid w:val="008C1721"/>
    <w:rsid w:val="00900FA7"/>
    <w:rsid w:val="00960C55"/>
    <w:rsid w:val="00997596"/>
    <w:rsid w:val="009A446B"/>
    <w:rsid w:val="009A5E0D"/>
    <w:rsid w:val="00A0719A"/>
    <w:rsid w:val="00A41B36"/>
    <w:rsid w:val="00AE202C"/>
    <w:rsid w:val="00B077BD"/>
    <w:rsid w:val="00B32915"/>
    <w:rsid w:val="00B62FCB"/>
    <w:rsid w:val="00BC18E0"/>
    <w:rsid w:val="00BE6AE3"/>
    <w:rsid w:val="00C93096"/>
    <w:rsid w:val="00CD2138"/>
    <w:rsid w:val="00D26037"/>
    <w:rsid w:val="00D855FC"/>
    <w:rsid w:val="00DC1C78"/>
    <w:rsid w:val="00E12AA5"/>
    <w:rsid w:val="00E9774A"/>
    <w:rsid w:val="00EA2E46"/>
    <w:rsid w:val="00EC4939"/>
    <w:rsid w:val="00ED2BEB"/>
    <w:rsid w:val="00ED2DC6"/>
    <w:rsid w:val="00EF3EA0"/>
    <w:rsid w:val="00F40A11"/>
    <w:rsid w:val="00F60E0E"/>
    <w:rsid w:val="00F64CD3"/>
    <w:rsid w:val="00FB6A66"/>
    <w:rsid w:val="00FE1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52"/>
        <o:r id="V:Rule2" type="connector" idref="#Прямая со стрелкой 4"/>
      </o:rules>
    </o:shapelayout>
  </w:shapeDefaults>
  <w:decimalSymbol w:val=","/>
  <w:listSeparator w:val=";"/>
  <w14:docId w14:val="775BA1B7"/>
  <w15:docId w15:val="{445D4AEF-E9E9-483A-872B-ADE9584A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0C5"/>
  </w:style>
  <w:style w:type="paragraph" w:styleId="1">
    <w:name w:val="heading 1"/>
    <w:basedOn w:val="a"/>
    <w:next w:val="a"/>
    <w:link w:val="10"/>
    <w:uiPriority w:val="9"/>
    <w:qFormat/>
    <w:rsid w:val="009975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918"/>
  </w:style>
  <w:style w:type="paragraph" w:styleId="a5">
    <w:name w:val="footer"/>
    <w:basedOn w:val="a"/>
    <w:link w:val="a6"/>
    <w:uiPriority w:val="99"/>
    <w:unhideWhenUsed/>
    <w:rsid w:val="005F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918"/>
  </w:style>
  <w:style w:type="character" w:customStyle="1" w:styleId="10">
    <w:name w:val="Заголовок 1 Знак"/>
    <w:basedOn w:val="a0"/>
    <w:link w:val="1"/>
    <w:uiPriority w:val="9"/>
    <w:rsid w:val="009975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997596"/>
    <w:pPr>
      <w:outlineLvl w:val="9"/>
    </w:pPr>
    <w:rPr>
      <w:lang w:eastAsia="ru-RU"/>
    </w:rPr>
  </w:style>
  <w:style w:type="paragraph" w:styleId="a8">
    <w:name w:val="Title"/>
    <w:basedOn w:val="a"/>
    <w:link w:val="a9"/>
    <w:uiPriority w:val="99"/>
    <w:qFormat/>
    <w:rsid w:val="008C17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uiPriority w:val="99"/>
    <w:rsid w:val="008C172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8C1721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styleId="aa">
    <w:name w:val="Hyperlink"/>
    <w:uiPriority w:val="99"/>
    <w:rsid w:val="005C0F40"/>
    <w:rPr>
      <w:color w:val="0000FF"/>
      <w:u w:val="single"/>
    </w:rPr>
  </w:style>
  <w:style w:type="character" w:customStyle="1" w:styleId="2">
    <w:name w:val="Основной текст (2)"/>
    <w:rsid w:val="005C0F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77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4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Другая 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8DF43-1DFD-4C65-A256-1AC7D87D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 Наталия Олеговна</cp:lastModifiedBy>
  <cp:revision>10</cp:revision>
  <cp:lastPrinted>2021-12-16T07:26:00Z</cp:lastPrinted>
  <dcterms:created xsi:type="dcterms:W3CDTF">2022-03-01T06:47:00Z</dcterms:created>
  <dcterms:modified xsi:type="dcterms:W3CDTF">2024-10-07T08:01:00Z</dcterms:modified>
</cp:coreProperties>
</file>